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139" w:rsidTr="002C6139">
        <w:tc>
          <w:tcPr>
            <w:tcW w:w="4675" w:type="dxa"/>
          </w:tcPr>
          <w:p w:rsidR="002C6139" w:rsidRPr="002C6139" w:rsidRDefault="002C6139">
            <w:pPr>
              <w:rPr>
                <w:b/>
                <w:sz w:val="28"/>
                <w:szCs w:val="28"/>
                <w:u w:val="single"/>
              </w:rPr>
            </w:pPr>
            <w:r w:rsidRPr="002C6139">
              <w:rPr>
                <w:b/>
                <w:sz w:val="28"/>
                <w:szCs w:val="28"/>
                <w:u w:val="single"/>
              </w:rPr>
              <w:t>Name:</w:t>
            </w:r>
          </w:p>
        </w:tc>
        <w:tc>
          <w:tcPr>
            <w:tcW w:w="4675" w:type="dxa"/>
          </w:tcPr>
          <w:p w:rsidR="002C6139" w:rsidRPr="002C6139" w:rsidRDefault="002C6139">
            <w:pPr>
              <w:rPr>
                <w:b/>
                <w:sz w:val="28"/>
                <w:szCs w:val="28"/>
                <w:u w:val="single"/>
              </w:rPr>
            </w:pPr>
            <w:r w:rsidRPr="002C6139">
              <w:rPr>
                <w:b/>
                <w:sz w:val="28"/>
                <w:szCs w:val="28"/>
                <w:u w:val="single"/>
              </w:rPr>
              <w:t>Job Title: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>
            <w:r>
              <w:t>Andrew Burger</w:t>
            </w:r>
          </w:p>
        </w:tc>
        <w:tc>
          <w:tcPr>
            <w:tcW w:w="4675" w:type="dxa"/>
          </w:tcPr>
          <w:p w:rsidR="002C6139" w:rsidRDefault="002C6139">
            <w:r>
              <w:t>CEO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>
            <w:proofErr w:type="spellStart"/>
            <w:r>
              <w:t>Adil</w:t>
            </w:r>
            <w:proofErr w:type="spellEnd"/>
            <w:r>
              <w:t xml:space="preserve"> Islam</w:t>
            </w:r>
          </w:p>
        </w:tc>
        <w:tc>
          <w:tcPr>
            <w:tcW w:w="4675" w:type="dxa"/>
          </w:tcPr>
          <w:p w:rsidR="002C6139" w:rsidRDefault="002C6139">
            <w:r>
              <w:t>CFO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>
            <w:r>
              <w:t>Andrew Burger</w:t>
            </w:r>
          </w:p>
        </w:tc>
        <w:tc>
          <w:tcPr>
            <w:tcW w:w="4675" w:type="dxa"/>
          </w:tcPr>
          <w:p w:rsidR="002C6139" w:rsidRDefault="002C6139">
            <w:r>
              <w:t>Tech Specialist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Secondary Tech Specialist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Shipping and Handling Manager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Application Manager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Recruiter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Inventory Manager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>
            <w:r>
              <w:t>Refurbishing Manager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 w:rsidP="002C6139">
            <w:r>
              <w:t>Untraceable Manager</w:t>
            </w:r>
          </w:p>
        </w:tc>
      </w:tr>
      <w:tr w:rsidR="002C6139" w:rsidTr="002C6139">
        <w:tc>
          <w:tcPr>
            <w:tcW w:w="4675" w:type="dxa"/>
          </w:tcPr>
          <w:p w:rsidR="002C6139" w:rsidRDefault="002C6139"/>
        </w:tc>
        <w:tc>
          <w:tcPr>
            <w:tcW w:w="4675" w:type="dxa"/>
          </w:tcPr>
          <w:p w:rsidR="002C6139" w:rsidRDefault="002C6139" w:rsidP="002C6139">
            <w:r>
              <w:t>Company Email Server Manager</w:t>
            </w:r>
          </w:p>
        </w:tc>
      </w:tr>
    </w:tbl>
    <w:p w:rsidR="002C6139" w:rsidRDefault="002C6139">
      <w:bookmarkStart w:id="0" w:name="_GoBack"/>
      <w:bookmarkEnd w:id="0"/>
    </w:p>
    <w:sectPr w:rsidR="002C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9"/>
    <w:rsid w:val="002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99D05-F26A-4DEA-9B8E-8628289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2013-12-24T04:07:00Z</dcterms:created>
  <dcterms:modified xsi:type="dcterms:W3CDTF">2013-12-24T04:16:00Z</dcterms:modified>
</cp:coreProperties>
</file>